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8E" w:rsidRDefault="00AD4A48">
      <w:pPr>
        <w:rPr>
          <w:rFonts w:hint="eastAsia"/>
        </w:rPr>
      </w:pPr>
      <w:r>
        <w:rPr>
          <w:rFonts w:hint="eastAsia"/>
        </w:rPr>
        <w:t>ノー消費税２８９号紹介</w:t>
      </w:r>
    </w:p>
    <w:p w:rsidR="00AD4A48" w:rsidRDefault="00AD4A48">
      <w:pPr>
        <w:rPr>
          <w:rFonts w:hint="eastAsia"/>
        </w:rPr>
      </w:pPr>
      <w:r>
        <w:rPr>
          <w:rFonts w:hint="eastAsia"/>
        </w:rPr>
        <w:t>２８９号（９月号）が発行されました。</w:t>
      </w:r>
    </w:p>
    <w:p w:rsidR="00AD4A48" w:rsidRDefault="00AD4A48">
      <w:pPr>
        <w:rPr>
          <w:rFonts w:hint="eastAsia"/>
        </w:rPr>
      </w:pPr>
      <w:r>
        <w:rPr>
          <w:rFonts w:hint="eastAsia"/>
        </w:rPr>
        <w:t>トップ記事で自公政権が衆議院で７月１５（特別委員会）、１６日本会議で戦争法を強行採決したことへの抗議の波が起きていることの様子となくす会の全国総会の案内を載せています。２～３マンは静岡大学名誉教授安藤実さんによる消費税の税制の歴史と軍事費との関係を歴史的に解説して下さいました。消費税が軍事如何に結びついているかを歴史的に明らかにされています。（ぜひ一読を）　４～５面は東西南北、６面は所得税法５６条の不当性を解説。７めんは岐阜県民の会の佐竹芳美さんのエッセー。８面は横断幕やのぼり幡</w:t>
      </w:r>
    </w:p>
    <w:p w:rsidR="00AD4A48" w:rsidRDefault="00AD4A48">
      <w:r>
        <w:rPr>
          <w:rFonts w:hint="eastAsia"/>
        </w:rPr>
        <w:t>を宣伝などです</w:t>
      </w:r>
      <w:bookmarkStart w:id="0" w:name="_GoBack"/>
      <w:bookmarkEnd w:id="0"/>
      <w:r>
        <w:rPr>
          <w:rFonts w:hint="eastAsia"/>
        </w:rPr>
        <w:t>。</w:t>
      </w:r>
    </w:p>
    <w:sectPr w:rsidR="00AD4A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48"/>
    <w:rsid w:val="00911B8E"/>
    <w:rsid w:val="00AD4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zenkokunokai</dc:creator>
  <cp:lastModifiedBy>zenkokunokai</cp:lastModifiedBy>
  <cp:revision>1</cp:revision>
  <dcterms:created xsi:type="dcterms:W3CDTF">2015-08-31T05:39:00Z</dcterms:created>
  <dcterms:modified xsi:type="dcterms:W3CDTF">2015-08-31T05:55:00Z</dcterms:modified>
</cp:coreProperties>
</file>